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 LOSS LETTER</w:t>
      </w:r>
    </w:p>
    <w:p/>
    <w:p/>
    <w:p>
      <w:r>
        <w:rPr>
          <w:b w:val="0"/>
          <w:sz w:val="20"/>
        </w:rPr>
        <w:t>To Whom It May Concern,</w:t>
      </w:r>
    </w:p>
    <w:p/>
    <w:p>
      <w:r>
        <w:rPr>
          <w:b w:val="0"/>
          <w:sz w:val="20"/>
        </w:rPr>
        <w:t>This letter is provided to affirm the following statements and to serve as a legally binding declaration under the laws of the United States of America.</w:t>
      </w:r>
    </w:p>
    <w:p/>
    <w:p/>
    <w:p>
      <w:r>
        <w:rPr>
          <w:b/>
          <w:sz w:val="20"/>
        </w:rPr>
        <w:t>1. Declarant Information</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2. Subject Property or Item</w:t>
      </w:r>
    </w:p>
    <w:p>
      <w:r>
        <w:rPr>
          <w:b w:val="0"/>
          <w:sz w:val="20"/>
        </w:rPr>
        <w:t>Description: ______________________________________________________</w:t>
      </w:r>
    </w:p>
    <w:p>
      <w:r>
        <w:rPr>
          <w:b w:val="0"/>
          <w:sz w:val="20"/>
        </w:rPr>
        <w:t>Identification Number(s) (if applicable): ____________________________</w:t>
      </w:r>
    </w:p>
    <w:p>
      <w:r>
        <w:rPr>
          <w:b w:val="0"/>
          <w:sz w:val="20"/>
        </w:rPr>
        <w:t>Location of Property or Item: _______________________________________</w:t>
      </w:r>
    </w:p>
    <w:p/>
    <w:p>
      <w:r>
        <w:rPr>
          <w:b/>
          <w:sz w:val="20"/>
        </w:rPr>
        <w:t>3. Purpose of Letter</w:t>
      </w:r>
    </w:p>
    <w:p>
      <w:r>
        <w:rPr>
          <w:b w:val="0"/>
          <w:sz w:val="20"/>
        </w:rPr>
        <w:t>This letter certifies that the above-described property or item has suffered no loss, damage, theft, or destruction as of the date of this letter and that all related rights, interests, and ownership remain intact and unaffected.</w:t>
      </w:r>
    </w:p>
    <w:p/>
    <w:p>
      <w:r>
        <w:rPr>
          <w:b/>
          <w:sz w:val="20"/>
        </w:rPr>
        <w:t>4. Affirmation and Representations</w:t>
      </w:r>
    </w:p>
    <w:p>
      <w:r>
        <w:rPr>
          <w:b w:val="0"/>
          <w:sz w:val="20"/>
        </w:rPr>
        <w:t>The undersigned affirms and represents that:</w:t>
      </w:r>
    </w:p>
    <w:p>
      <w:r>
        <w:rPr>
          <w:b w:val="0"/>
          <w:sz w:val="20"/>
        </w:rPr>
        <w:t>- The property/item is in good condition and free of any encumbrances, liens, or claims.</w:t>
      </w:r>
    </w:p>
    <w:p>
      <w:r>
        <w:rPr>
          <w:b w:val="0"/>
          <w:sz w:val="20"/>
        </w:rPr>
        <w:t>- No event or circumstance has resulted in any loss, damage, or impairment to the property/item.</w:t>
      </w:r>
    </w:p>
    <w:p>
      <w:r>
        <w:rPr>
          <w:b w:val="0"/>
          <w:sz w:val="20"/>
        </w:rPr>
        <w:t>- All necessary maintenance and care have been performed to preserve the property/item in its current state.</w:t>
      </w:r>
    </w:p>
    <w:p>
      <w:r>
        <w:rPr>
          <w:b w:val="0"/>
          <w:sz w:val="20"/>
        </w:rPr>
        <w:t>- There exist no undisclosed circumstances or facts that could affect the ownership, condition, or value of the property/item.</w:t>
      </w:r>
    </w:p>
    <w:p/>
    <w:p>
      <w:r>
        <w:rPr>
          <w:b/>
          <w:sz w:val="20"/>
        </w:rPr>
        <w:t>5. Legal Compliance</w:t>
      </w:r>
    </w:p>
    <w:p>
      <w:r>
        <w:rPr>
          <w:b w:val="0"/>
          <w:sz w:val="20"/>
        </w:rPr>
        <w:t>This letter complies with all applicable federal, state, and local laws and regulations. The undersigned understands that any false statement or misrepresentation made herein may subject them to civil or criminal liability under United States law.</w:t>
      </w:r>
    </w:p>
    <w:p/>
    <w:p>
      <w:r>
        <w:rPr>
          <w:b/>
          <w:sz w:val="20"/>
        </w:rPr>
        <w:t>6. Governing Law and Jurisdiction</w:t>
      </w:r>
    </w:p>
    <w:p>
      <w:r>
        <w:rPr>
          <w:b w:val="0"/>
          <w:sz w:val="20"/>
        </w:rPr>
        <w:t>This letter shall be governed by and construed in accordance with the laws of the United States of America and the state in which the undersigned resides. Any disputes arising from or related to this letter shall be subject to the exclusive jurisdiction of the courts located therein.</w:t>
      </w:r>
    </w:p>
    <w:p/>
    <w:p>
      <w:r>
        <w:rPr>
          <w:b/>
          <w:sz w:val="20"/>
        </w:rPr>
        <w:t>7. Indemnification</w:t>
      </w:r>
    </w:p>
    <w:p>
      <w:r>
        <w:rPr>
          <w:b w:val="0"/>
          <w:sz w:val="20"/>
        </w:rPr>
        <w:t>The undersigned agrees to indemnify and hold harmless any party relying on this letter from and against any losses, damages, liabilities, claims, or expenses arising from any breach of the representations and warranties contained herein.</w:t>
      </w:r>
    </w:p>
    <w:p/>
    <w:p>
      <w:r>
        <w:rPr>
          <w:b/>
          <w:sz w:val="20"/>
        </w:rPr>
        <w:t>8. Duration and Effectiveness</w:t>
      </w:r>
    </w:p>
    <w:p>
      <w:r>
        <w:rPr>
          <w:b w:val="0"/>
          <w:sz w:val="20"/>
        </w:rPr>
        <w:t>This letter shall remain in full force and effect until revoked in writing by the undersigned. Any revocation shall not affect actions taken in reliance upon this letter prior to such revocation.</w:t>
      </w:r>
    </w:p>
    <w:p/>
    <w:p>
      <w:r>
        <w:rPr>
          <w:b/>
          <w:sz w:val="20"/>
        </w:rPr>
        <w:t>9. Execution and Binding Effect</w:t>
      </w:r>
    </w:p>
    <w:p>
      <w:r>
        <w:rPr>
          <w:b w:val="0"/>
          <w:sz w:val="20"/>
        </w:rPr>
        <w:t>This letter may be executed in counterparts, each of which shall be deemed an original and all of which taken together shall constitute one instrument. Electronic signatures shall have the same force and effect as original signatures.</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Declarant</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https://letterdocs-us.com/no-loss-letter/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no-loss-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