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INTENT TO SELL REAL PROPERTY</w:t>
      </w:r>
    </w:p>
    <w:p/>
    <w:p/>
    <w:p>
      <w:r>
        <w:rPr>
          <w:b w:val="0"/>
          <w:sz w:val="20"/>
        </w:rPr>
        <w:t>This Letter of Intent ("LOI") sets forth the terms and conditions under which the undersigned Seller intends to sell and the potential Buyer intends to purchase the real property described herein. This LOI is a non-binding expression of intent to negotiate in good faith and does not constitute a legally enforceable agreement for sale or purchase of the property.</w:t>
      </w:r>
    </w:p>
    <w:p/>
    <w:p/>
    <w:p>
      <w:r>
        <w:rPr>
          <w:b/>
          <w:sz w:val="20"/>
        </w:rPr>
        <w:t>1. PARTIES</w:t>
      </w:r>
    </w:p>
    <w:p>
      <w:r>
        <w:rPr>
          <w:b/>
          <w:sz w:val="20"/>
        </w:rPr>
        <w:t>Seller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___________________________________________________________________</w:t>
      </w:r>
    </w:p>
    <w:p/>
    <w:p>
      <w:r>
        <w:rPr>
          <w:b/>
          <w:sz w:val="20"/>
        </w:rPr>
        <w:t>Buyer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___________________________________________________________________</w:t>
      </w:r>
    </w:p>
    <w:p/>
    <w:p>
      <w:r>
        <w:rPr>
          <w:b/>
          <w:sz w:val="20"/>
        </w:rPr>
        <w:t>2. PROPERTY DESCRIPTION</w:t>
      </w:r>
    </w:p>
    <w:p>
      <w:r>
        <w:rPr>
          <w:b w:val="0"/>
          <w:sz w:val="20"/>
        </w:rPr>
        <w:t>Address: _________________________________________________________________</w:t>
      </w:r>
    </w:p>
    <w:p>
      <w:r>
        <w:rPr>
          <w:b w:val="0"/>
          <w:sz w:val="20"/>
        </w:rPr>
        <w:t>Legal Description: ________________________________________________________</w:t>
      </w:r>
    </w:p>
    <w:p>
      <w:r>
        <w:rPr>
          <w:b w:val="0"/>
          <w:sz w:val="20"/>
        </w:rPr>
        <w:t>Parcel Number / Tax ID: ___________________________________________________</w:t>
      </w:r>
    </w:p>
    <w:p/>
    <w:p>
      <w:r>
        <w:rPr>
          <w:b/>
          <w:sz w:val="20"/>
        </w:rPr>
        <w:t>3. PURCHASE PRICE</w:t>
      </w:r>
    </w:p>
    <w:p>
      <w:r>
        <w:rPr>
          <w:b w:val="0"/>
          <w:sz w:val="20"/>
        </w:rPr>
        <w:t>Proposed Purchase Price: $__________________________ (USD)</w:t>
      </w:r>
    </w:p>
    <w:p>
      <w:r>
        <w:rPr>
          <w:b w:val="0"/>
          <w:sz w:val="20"/>
        </w:rPr>
        <w:t>The purchase price is subject to adjustment only as agreed in writing by both parties.</w:t>
      </w:r>
    </w:p>
    <w:p/>
    <w:p>
      <w:r>
        <w:rPr>
          <w:b/>
          <w:sz w:val="20"/>
        </w:rPr>
        <w:t>4. EARNEST MONEY DEPOSIT</w:t>
      </w:r>
    </w:p>
    <w:p>
      <w:r>
        <w:rPr>
          <w:b w:val="0"/>
          <w:sz w:val="20"/>
        </w:rPr>
        <w:t>Buyer agrees to deposit earnest money in the amount of $___________________ within __________________ days following execution of a definitive Purchase and Sale Agreement.</w:t>
      </w:r>
    </w:p>
    <w:p>
      <w:r>
        <w:rPr>
          <w:b w:val="0"/>
          <w:sz w:val="20"/>
        </w:rPr>
        <w:t>The earnest money shall be held in escrow by ________________________________ (escrow agent or title company).</w:t>
      </w:r>
    </w:p>
    <w:p/>
    <w:p>
      <w:r>
        <w:rPr>
          <w:b/>
          <w:sz w:val="20"/>
        </w:rPr>
        <w:t>5. DUE DILIGENCE PERIOD</w:t>
      </w:r>
    </w:p>
    <w:p>
      <w:r>
        <w:rPr>
          <w:b w:val="0"/>
          <w:sz w:val="20"/>
        </w:rPr>
        <w:t>Buyer shall have a period of __________________ days from execution of the Purchase and Sale Agreement to conduct inspections, reviews, and investigations of the Property, including but not limited to physical inspections, title review, zoning compliance, environmental assessments, and financing arrangements.</w:t>
      </w:r>
    </w:p>
    <w:p>
      <w:r>
        <w:rPr>
          <w:b w:val="0"/>
          <w:sz w:val="20"/>
        </w:rPr>
        <w:t>Buyer shall notify Seller in writing of any objections or issues during this period.</w:t>
      </w:r>
    </w:p>
    <w:p/>
    <w:p>
      <w:r>
        <w:rPr>
          <w:b/>
          <w:sz w:val="20"/>
        </w:rPr>
        <w:t>6. CLOSING</w:t>
      </w:r>
    </w:p>
    <w:p>
      <w:r>
        <w:rPr>
          <w:b w:val="0"/>
          <w:sz w:val="20"/>
        </w:rPr>
        <w:t>The closing of the transaction shall occur on a mutually agreed date, but no later than __________________ days following the expiration of the Due Diligence Period, at a location agreed upon by the parties or through electronic means as permitted by law.</w:t>
      </w:r>
    </w:p>
    <w:p/>
    <w:p>
      <w:r>
        <w:rPr>
          <w:b/>
          <w:sz w:val="20"/>
        </w:rPr>
        <w:t>7. CONDITIONS TO CLOSING</w:t>
      </w:r>
    </w:p>
    <w:p>
      <w:r>
        <w:rPr>
          <w:b w:val="0"/>
          <w:sz w:val="20"/>
        </w:rPr>
        <w:t>The obligations of both parties to close are subject to the satisfaction (or waiver) of all conditions precedent, including but not limited to:</w:t>
      </w:r>
    </w:p>
    <w:p>
      <w:r>
        <w:rPr>
          <w:b w:val="0"/>
          <w:sz w:val="20"/>
        </w:rPr>
        <w:t>- Buyer obtaining financing on terms acceptable to Buyer.</w:t>
      </w:r>
    </w:p>
    <w:p>
      <w:r>
        <w:rPr>
          <w:b w:val="0"/>
          <w:sz w:val="20"/>
        </w:rPr>
        <w:t>- Seller delivering marketable title free and clear of all liens, encumbrances, and restrictions except those approved by Buyer.</w:t>
      </w:r>
    </w:p>
    <w:p>
      <w:r>
        <w:rPr>
          <w:b w:val="0"/>
          <w:sz w:val="20"/>
        </w:rPr>
        <w:t>- Satisfactory completion of inspections and due diligence.</w:t>
      </w:r>
    </w:p>
    <w:p>
      <w:r>
        <w:rPr>
          <w:b w:val="0"/>
          <w:sz w:val="20"/>
        </w:rPr>
        <w:t>- Execution of a mutually acceptable Purchase and Sale Agreement.</w:t>
      </w:r>
    </w:p>
    <w:p/>
    <w:p>
      <w:r>
        <w:rPr>
          <w:b/>
          <w:sz w:val="20"/>
        </w:rPr>
        <w:t>8. REPRESENTATIONS AND WARRANTIES</w:t>
      </w:r>
    </w:p>
    <w:p>
      <w:r>
        <w:rPr>
          <w:b w:val="0"/>
          <w:sz w:val="20"/>
        </w:rPr>
        <w:t>Seller represents and warrants that:</w:t>
      </w:r>
    </w:p>
    <w:p>
      <w:r>
        <w:rPr>
          <w:b w:val="0"/>
          <w:sz w:val="20"/>
        </w:rPr>
        <w:t>- Seller is the sole owner of the Property, with full authority to sell.</w:t>
      </w:r>
    </w:p>
    <w:p>
      <w:r>
        <w:rPr>
          <w:b w:val="0"/>
          <w:sz w:val="20"/>
        </w:rPr>
        <w:t>- The Property is free from undisclosed liens, claims, or encumbrances.</w:t>
      </w:r>
    </w:p>
    <w:p>
      <w:r>
        <w:rPr>
          <w:b w:val="0"/>
          <w:sz w:val="20"/>
        </w:rPr>
        <w:t>- There are no known material defects or conditions adversely affecting the Property except as disclosed in writing.</w:t>
      </w:r>
    </w:p>
    <w:p>
      <w:r>
        <w:rPr>
          <w:b w:val="0"/>
          <w:sz w:val="20"/>
        </w:rPr>
        <w:t>- Seller has complied with all applicable laws, ordinances, and regulations relating to the Property.</w:t>
      </w:r>
    </w:p>
    <w:p/>
    <w:p>
      <w:r>
        <w:rPr>
          <w:b/>
          <w:sz w:val="20"/>
        </w:rPr>
        <w:t>9. CONFIDENTIALITY</w:t>
      </w:r>
    </w:p>
    <w:p>
      <w:r>
        <w:rPr>
          <w:b w:val="0"/>
          <w:sz w:val="20"/>
        </w:rPr>
        <w:t>Both parties agree to keep confidential all information exchanged in connection with this LOI and any subsequent negotiations, except as required by law or agreed in writing.</w:t>
      </w:r>
    </w:p>
    <w:p/>
    <w:p>
      <w:r>
        <w:rPr>
          <w:b/>
          <w:sz w:val="20"/>
        </w:rPr>
        <w:t>10. EXPIRATION OF LETTER OF INTENT</w:t>
      </w:r>
    </w:p>
    <w:p>
      <w:r>
        <w:rPr>
          <w:b w:val="0"/>
          <w:sz w:val="20"/>
        </w:rPr>
        <w:t>This LOI shall expire if not signed by both parties by ____________________________, unless extended by mutual written agreement.</w:t>
      </w:r>
    </w:p>
    <w:p/>
    <w:p>
      <w:r>
        <w:rPr>
          <w:b/>
          <w:sz w:val="20"/>
        </w:rPr>
        <w:t>11. NON-BINDING NATURE</w:t>
      </w:r>
    </w:p>
    <w:p>
      <w:r>
        <w:rPr>
          <w:b w:val="0"/>
          <w:sz w:val="20"/>
        </w:rPr>
        <w:t>This Letter of Intent is intended solely as a preliminary expression of mutual intentions and does not constitute a binding agreement to sell or purchase the Property. Neither party shall be obligated to proceed unless and until a definitive Purchase and Sale Agreement is executed and delivered by both parties.</w:t>
      </w:r>
    </w:p>
    <w:p/>
    <w:p>
      <w:r>
        <w:rPr>
          <w:b/>
          <w:sz w:val="20"/>
        </w:rPr>
        <w:t>12. GOVERNING LAW</w:t>
      </w:r>
    </w:p>
    <w:p>
      <w:r>
        <w:rPr>
          <w:b w:val="0"/>
          <w:sz w:val="20"/>
        </w:rPr>
        <w:t>This LOI shall be governed by and construed in accordance with the laws of the State of ____________________, without regard to conflict of laws principles.</w:t>
      </w:r>
    </w:p>
    <w:p/>
    <w:p>
      <w:r>
        <w:rPr>
          <w:b/>
          <w:sz w:val="20"/>
        </w:rPr>
        <w:t>13. MISCELLANEOUS</w:t>
      </w:r>
    </w:p>
    <w:p>
      <w:r>
        <w:rPr>
          <w:b w:val="0"/>
          <w:sz w:val="20"/>
        </w:rPr>
        <w:t>Any amendments or modifications to this LOI must be in writing and signed by both parties.</w:t>
      </w:r>
    </w:p>
    <w:p>
      <w:r>
        <w:rPr>
          <w:b w:val="0"/>
          <w:sz w:val="20"/>
        </w:rPr>
        <w:t>If any provision of this LOI shall be held invalid or unenforceable, the remaining provisions shall remain in full force and effect.</w:t>
      </w:r>
    </w:p>
    <w:p/>
    <w:p/>
    <w:p>
      <w:pPr>
        <w:jc w:val="center"/>
      </w:pPr>
      <w:r>
        <w:rPr>
          <w:b w:val="0"/>
          <w:sz w:val="20"/>
        </w:rPr>
        <w:t>SELLER AND BUYER ACKNOWLEDGE AND AGREE TO THE TERMS SET FORTH ABOVE AND HEREBY EXECUTE THIS LETTER OF INTENT AS OF THE DATE OF SIGNATURE.</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https://letterdocs-us.com/letter-of-intent-to-sell-property/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etter-of-intent-to-sell-property/"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