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HOMEOWNERS ASSOCIATION LETTER</w:t>
      </w:r>
    </w:p>
    <w:p/>
    <w:p/>
    <w:p>
      <w:r>
        <w:rPr>
          <w:b w:val="0"/>
          <w:sz w:val="20"/>
        </w:rPr>
        <w:t>To Whom It May Concern,</w:t>
      </w:r>
    </w:p>
    <w:p/>
    <w:p>
      <w:r>
        <w:rPr>
          <w:b w:val="0"/>
          <w:sz w:val="20"/>
        </w:rPr>
        <w:t>This letter serves as an official communication from the Homeowners Association (HOA) of the community known as _________________ (the “Community”). The HOA Board of Directors hereby notifies the recipient of the following matters concerning the property located at __________________________________________________________ (the “Property”).</w:t>
      </w:r>
    </w:p>
    <w:p/>
    <w:p/>
    <w:p>
      <w:r>
        <w:rPr>
          <w:b/>
          <w:sz w:val="20"/>
        </w:rPr>
        <w:t>Association Contact Information:</w:t>
      </w:r>
    </w:p>
    <w:p>
      <w:r>
        <w:rPr>
          <w:b w:val="0"/>
          <w:sz w:val="20"/>
        </w:rPr>
        <w:t>Name of HOA: 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_________________________________________________________________</w:t>
      </w:r>
    </w:p>
    <w:p/>
    <w:p>
      <w:r>
        <w:rPr>
          <w:b/>
          <w:sz w:val="20"/>
        </w:rPr>
        <w:t>Property Owner Information:</w:t>
      </w:r>
    </w:p>
    <w:p>
      <w:r>
        <w:rPr>
          <w:b w:val="0"/>
          <w:sz w:val="20"/>
        </w:rPr>
        <w:t>Owner Name(s): ___________________________________________________________</w:t>
      </w:r>
    </w:p>
    <w:p>
      <w:r>
        <w:rPr>
          <w:b w:val="0"/>
          <w:sz w:val="20"/>
        </w:rPr>
        <w:t>Property Address: _________________________________________________________</w:t>
      </w:r>
    </w:p>
    <w:p>
      <w:r>
        <w:rPr>
          <w:b w:val="0"/>
          <w:sz w:val="20"/>
        </w:rPr>
        <w:t>Mailing Address (if different): ____________________________________________</w:t>
      </w:r>
    </w:p>
    <w:p>
      <w:r>
        <w:rPr>
          <w:b w:val="0"/>
          <w:sz w:val="20"/>
        </w:rPr>
        <w:t>Contact Phone Number: ____________________________________________________</w:t>
      </w:r>
    </w:p>
    <w:p/>
    <w:p>
      <w:r>
        <w:rPr>
          <w:b/>
          <w:sz w:val="20"/>
        </w:rPr>
        <w:t>Purpose of Letter:</w:t>
      </w:r>
    </w:p>
    <w:p>
      <w:r>
        <w:rPr>
          <w:b w:val="0"/>
          <w:sz w:val="20"/>
        </w:rPr>
        <w:t>This letter addresses important matters regarding the Property’s compliance with the Community’s governing documents, including the Declaration of Covenants, Conditions, and Restrictions (CC&amp;Rs), Bylaws, and Rules and Regulations established by the HOA.</w:t>
      </w:r>
    </w:p>
    <w:p/>
    <w:p>
      <w:r>
        <w:rPr>
          <w:b/>
          <w:sz w:val="20"/>
        </w:rPr>
        <w:t>Notice of Violation:</w:t>
      </w:r>
    </w:p>
    <w:p>
      <w:r>
        <w:rPr>
          <w:b w:val="0"/>
          <w:sz w:val="20"/>
        </w:rPr>
        <w:t>The HOA has identified the following violations of the Community’s governing documents associated with the Property:</w:t>
      </w:r>
    </w:p>
    <w:p>
      <w:r>
        <w:rPr>
          <w:b w:val="0"/>
          <w:sz w:val="20"/>
        </w:rPr>
        <w:t>1. _________________________________________________________________</w:t>
      </w:r>
    </w:p>
    <w:p>
      <w:r>
        <w:rPr>
          <w:b w:val="0"/>
          <w:sz w:val="20"/>
        </w:rPr>
        <w:t>2. _________________________________________________________________</w:t>
      </w:r>
    </w:p>
    <w:p>
      <w:r>
        <w:rPr>
          <w:b w:val="0"/>
          <w:sz w:val="20"/>
        </w:rPr>
        <w:t>3. _________________________________________________________________</w:t>
      </w:r>
    </w:p>
    <w:p>
      <w:r>
        <w:rPr>
          <w:b w:val="0"/>
          <w:sz w:val="20"/>
        </w:rPr>
        <w:t>Please be advised that these violations must be corrected promptly to avoid further action by the HOA, which may include fines, suspension of privileges, or legal remedies as provided for under the governing documents and applicable law.</w:t>
      </w:r>
    </w:p>
    <w:p/>
    <w:p>
      <w:r>
        <w:rPr>
          <w:b/>
          <w:sz w:val="20"/>
        </w:rPr>
        <w:t>Request for Compliance:</w:t>
      </w:r>
    </w:p>
    <w:p>
      <w:r>
        <w:rPr>
          <w:b w:val="0"/>
          <w:sz w:val="20"/>
        </w:rPr>
        <w:t>The HOA requests that the Property Owner take immediate steps to remedy the violations and bring the Property into full compliance with all applicable HOA requirements. Failure to comply may result in enforcement proceedings in accordance with the HOA’s enforcement policies and applicable state laws.</w:t>
      </w:r>
    </w:p>
    <w:p/>
    <w:p>
      <w:r>
        <w:rPr>
          <w:b/>
          <w:sz w:val="20"/>
        </w:rPr>
        <w:t>Payment of Assessments:</w:t>
      </w:r>
    </w:p>
    <w:p>
      <w:r>
        <w:rPr>
          <w:b w:val="0"/>
          <w:sz w:val="20"/>
        </w:rPr>
        <w:t>Please ensure that all assessments, fees, and any other charges owed to the HOA are paid in full and on time. Delinquent accounts may incur late fees, interest, and additional collection costs, including attorney fees, as permitted by the governing documents and state law.</w:t>
      </w:r>
    </w:p>
    <w:p/>
    <w:p>
      <w:r>
        <w:rPr>
          <w:b/>
          <w:sz w:val="20"/>
        </w:rPr>
        <w:t>Architectural Requests and Approvals:</w:t>
      </w:r>
    </w:p>
    <w:p>
      <w:r>
        <w:rPr>
          <w:b w:val="0"/>
          <w:sz w:val="20"/>
        </w:rPr>
        <w:t>Any exterior alterations, improvements, or additions to the Property require prior written approval from the HOA’s Architectural Review Committee (ARC) as specified in the governing documents. Please submit any such requests in writing to the HOA for timely review and approval before commencing work.</w:t>
      </w:r>
    </w:p>
    <w:p/>
    <w:p>
      <w:r>
        <w:rPr>
          <w:b/>
          <w:sz w:val="20"/>
        </w:rPr>
        <w:t>Dispute Resolution:</w:t>
      </w:r>
    </w:p>
    <w:p>
      <w:r>
        <w:rPr>
          <w:b w:val="0"/>
          <w:sz w:val="20"/>
        </w:rPr>
        <w:t>In the event of any dispute arising under the HOA governing documents or relating to the Property, the parties agree to attempt to resolve the matter informally. If informal resolution is unsuccessful, the matter may be referred to mediation, arbitration, or litigation as provided for in the governing documents and under applicable law.</w:t>
      </w:r>
    </w:p>
    <w:p/>
    <w:p>
      <w:r>
        <w:rPr>
          <w:b/>
          <w:sz w:val="20"/>
        </w:rPr>
        <w:t>Governing Law:</w:t>
      </w:r>
    </w:p>
    <w:p>
      <w:r>
        <w:rPr>
          <w:b w:val="0"/>
          <w:sz w:val="20"/>
        </w:rPr>
        <w:t>This letter and all matters related thereto shall be governed by and construed in accordance with the laws of the State of ___________________, including the applicable statutes governing planned communities and homeowners associations.</w:t>
      </w:r>
    </w:p>
    <w:p/>
    <w:p>
      <w:r>
        <w:rPr>
          <w:b/>
          <w:sz w:val="20"/>
        </w:rPr>
        <w:t>Additional Information and Contact:</w:t>
      </w:r>
    </w:p>
    <w:p>
      <w:r>
        <w:rPr>
          <w:b w:val="0"/>
          <w:sz w:val="20"/>
        </w:rPr>
        <w:t>If you have any questions or require clarification regarding this letter or HOA matters, please contact the HOA management at the phone number or email address provided above.</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HOA PRESIDENT / BOARD CHAIR</w:t>
            </w:r>
          </w:p>
        </w:tc>
        <w:tc>
          <w:tcPr>
            <w:tcW w:type="dxa" w:w="4986"/>
            <w:tcBorders>
              <w:top w:val="nil"/>
              <w:left w:val="nil"/>
              <w:bottom w:val="nil"/>
              <w:right w:val="nil"/>
              <w:insideH w:val="nil"/>
              <w:insideV w:val="nil"/>
            </w:tcBorders>
          </w:tcPr>
          <w:p>
            <w:pPr>
              <w:jc w:val="center"/>
            </w:pPr>
            <w:r>
              <w:t>HOA MANAGER / SECRETARY</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w:t>
              <w:br/>
              <w:t>Title: ______________________________</w:t>
            </w:r>
          </w:p>
        </w:tc>
        <w:tc>
          <w:tcPr>
            <w:tcW w:type="dxa" w:w="4986"/>
            <w:tcBorders>
              <w:top w:val="nil"/>
              <w:left w:val="nil"/>
              <w:bottom w:val="nil"/>
              <w:right w:val="nil"/>
              <w:insideH w:val="nil"/>
              <w:insideV w:val="nil"/>
            </w:tcBorders>
          </w:tcPr>
          <w:p>
            <w:pPr>
              <w:jc w:val="center"/>
            </w:pPr>
            <w:r>
              <w:t>Name: _______________________________</w:t>
              <w:br/>
              <w:t>Title: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https://letterdocs-us.com/hoa-letter/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hoa-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